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55B" w:rsidRPr="00B47EC8" w:rsidRDefault="00A1455B" w:rsidP="00A1455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</w:rPr>
      </w:pPr>
      <w:r w:rsidRPr="00B47EC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</w:rPr>
        <w:t>WYMAGANIA EDUKACYJNE NA OCENY ŚRÓDROCZNE i ROCZNE Z HISTORII w KLASIE VII</w:t>
      </w:r>
      <w:r w:rsidR="00B47EC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</w:rPr>
        <w:t xml:space="preserve"> – ROK SZKOL</w:t>
      </w:r>
      <w:bookmarkStart w:id="0" w:name="_GoBack"/>
      <w:bookmarkEnd w:id="0"/>
      <w:r w:rsidR="00B47EC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</w:rPr>
        <w:t>NY 2025/26</w:t>
      </w:r>
    </w:p>
    <w:p w:rsidR="00A1455B" w:rsidRPr="00A1455B" w:rsidRDefault="00B47EC8" w:rsidP="00A145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5" style="width:0;height:1.5pt" o:hralign="center" o:hrstd="t" o:hr="t" fillcolor="#a0a0a0" stroked="f"/>
        </w:pict>
      </w:r>
    </w:p>
    <w:p w:rsidR="00A1455B" w:rsidRPr="00A1455B" w:rsidRDefault="00A1455B" w:rsidP="00A1455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A1455B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Wymagania na ocenę śródroczną</w:t>
      </w:r>
    </w:p>
    <w:p w:rsidR="00A1455B" w:rsidRPr="00A1455B" w:rsidRDefault="00A1455B" w:rsidP="00A1455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A1455B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Ocena celująca</w:t>
      </w:r>
    </w:p>
    <w:p w:rsidR="00A1455B" w:rsidRPr="00A1455B" w:rsidRDefault="00A1455B" w:rsidP="00A145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Uczeń:</w:t>
      </w:r>
    </w:p>
    <w:p w:rsidR="00A1455B" w:rsidRPr="00A1455B" w:rsidRDefault="00A1455B" w:rsidP="00A1455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ocenia decyzje kongresu wiedeńskiego w odniesieniu do Europy, w tym do ziem polskich,</w:t>
      </w:r>
    </w:p>
    <w:p w:rsidR="00A1455B" w:rsidRPr="00A1455B" w:rsidRDefault="00A1455B" w:rsidP="00A1455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potrafi przewidzieć skutki decyzji kongresu wiedeńskiego co do przyszłych ruchów narodowo-wyzwoleńczych w Europie,</w:t>
      </w:r>
    </w:p>
    <w:p w:rsidR="00A1455B" w:rsidRPr="00A1455B" w:rsidRDefault="00A1455B" w:rsidP="00A1455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okres konstytucyjny Królestwa Polskiego – ustrój, osiągnięcia gospodarcze, kulturę i edukację,</w:t>
      </w:r>
    </w:p>
    <w:p w:rsidR="00A1455B" w:rsidRPr="00A1455B" w:rsidRDefault="00A1455B" w:rsidP="00A1455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przedstawia przyczyny wybuchu powstania listopadowego, charakter zmagań i następstwa powstania,</w:t>
      </w:r>
    </w:p>
    <w:p w:rsidR="00A1455B" w:rsidRPr="00A1455B" w:rsidRDefault="00A1455B" w:rsidP="00A1455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omawia położenie Polaków w zaborze pruskim i austriackim, na obszarze ziem zabranych oraz w Rzeczpospolitej Krakowskiej,</w:t>
      </w:r>
    </w:p>
    <w:p w:rsidR="00A1455B" w:rsidRPr="00A1455B" w:rsidRDefault="00A1455B" w:rsidP="00A1455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znaczenie Wielkiej Emigracji,</w:t>
      </w:r>
    </w:p>
    <w:p w:rsidR="00A1455B" w:rsidRPr="00A1455B" w:rsidRDefault="00A1455B" w:rsidP="00A1455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omawia pośrednie i bezpośrednie przyczyny powstania styczniowego,</w:t>
      </w:r>
    </w:p>
    <w:p w:rsidR="00A1455B" w:rsidRPr="00A1455B" w:rsidRDefault="00A1455B" w:rsidP="00A1455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dokonuje charakterystyki działań powstańczych, z uwzględnieniem przebiegu powstania w swoim regionie,</w:t>
      </w:r>
    </w:p>
    <w:p w:rsidR="00A1455B" w:rsidRPr="00A1455B" w:rsidRDefault="00A1455B" w:rsidP="00A1455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porównuje uwłaszczenie chłopów w zaborze rosyjskim z uwłaszczeniem w pozostałych zaborach,</w:t>
      </w:r>
    </w:p>
    <w:p w:rsidR="00A1455B" w:rsidRPr="00A1455B" w:rsidRDefault="00A1455B" w:rsidP="00A1455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formy represji popowstaniowych,</w:t>
      </w:r>
    </w:p>
    <w:p w:rsidR="00A1455B" w:rsidRPr="00A1455B" w:rsidRDefault="00A1455B" w:rsidP="00A1455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potrafi porównać skutki powstania listopadowego i styczniowego dla społeczeństwa polskiego.</w:t>
      </w:r>
    </w:p>
    <w:p w:rsidR="00A1455B" w:rsidRPr="00A1455B" w:rsidRDefault="00A1455B" w:rsidP="00A1455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A1455B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Ocena bardzo dobra</w:t>
      </w:r>
    </w:p>
    <w:p w:rsidR="00A1455B" w:rsidRPr="00A1455B" w:rsidRDefault="00A1455B" w:rsidP="00A145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Uczeń:</w:t>
      </w:r>
    </w:p>
    <w:p w:rsidR="00A1455B" w:rsidRPr="00A1455B" w:rsidRDefault="00A1455B" w:rsidP="00A145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główne postanowienia kongresu wiedeńskiego dla Europy, w tym ziem polskich,</w:t>
      </w:r>
    </w:p>
    <w:p w:rsidR="00A1455B" w:rsidRPr="00A1455B" w:rsidRDefault="00A1455B" w:rsidP="00A145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okres konstytucyjny Królestwa Polskiego – ustrój, osiągnięcia gospodarcze, kulturę i edukację,</w:t>
      </w:r>
    </w:p>
    <w:p w:rsidR="00A1455B" w:rsidRPr="00A1455B" w:rsidRDefault="00A1455B" w:rsidP="00A145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przedstawia przyczyny wybuchu powstania listopadowego, charakter zmagań i następstwa powstania,</w:t>
      </w:r>
    </w:p>
    <w:p w:rsidR="00A1455B" w:rsidRPr="00A1455B" w:rsidRDefault="00A1455B" w:rsidP="00A145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omawia położenie Polaków w zaborze pruskim i austriackim, na obszarze ziem zabranych oraz w Rzeczpospolitej Krakowskiej,</w:t>
      </w:r>
    </w:p>
    <w:p w:rsidR="00A1455B" w:rsidRPr="00A1455B" w:rsidRDefault="00A1455B" w:rsidP="00A145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znaczenie Wielkiej Emigracji,</w:t>
      </w:r>
    </w:p>
    <w:p w:rsidR="00A1455B" w:rsidRPr="00A1455B" w:rsidRDefault="00A1455B" w:rsidP="00A145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omawia pośrednie i bezpośrednie przyczyny powstania styczniowego,</w:t>
      </w:r>
    </w:p>
    <w:p w:rsidR="00A1455B" w:rsidRPr="00A1455B" w:rsidRDefault="00A1455B" w:rsidP="00A145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dokonuje charakterystyki działań powstańczych, z uwzględnieniem przebiegu powstania w swoim regionie,</w:t>
      </w:r>
    </w:p>
    <w:p w:rsidR="00A1455B" w:rsidRPr="00A1455B" w:rsidRDefault="00A1455B" w:rsidP="00A145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porównuje uwłaszczenie chłopów w zaborze rosyjskim z uwłaszczeniem w pozostałych zaborach,</w:t>
      </w:r>
    </w:p>
    <w:p w:rsidR="00A1455B" w:rsidRPr="00A1455B" w:rsidRDefault="00A1455B" w:rsidP="00A145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formy represji popowstaniowych.</w:t>
      </w:r>
    </w:p>
    <w:p w:rsidR="00A1455B" w:rsidRPr="00A1455B" w:rsidRDefault="00A1455B" w:rsidP="00A1455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A1455B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Ocena dobra</w:t>
      </w:r>
    </w:p>
    <w:p w:rsidR="00A1455B" w:rsidRPr="00A1455B" w:rsidRDefault="00A1455B" w:rsidP="00A145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Uczeń:</w:t>
      </w:r>
    </w:p>
    <w:p w:rsidR="00A1455B" w:rsidRPr="00A1455B" w:rsidRDefault="00A1455B" w:rsidP="00A1455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główne postanowienia kongresu wiedeńskiego dla Europy, w tym ziem polskich,</w:t>
      </w:r>
    </w:p>
    <w:p w:rsidR="00A1455B" w:rsidRPr="00A1455B" w:rsidRDefault="00A1455B" w:rsidP="00A1455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okres konstytucyjny Królestwa Polskiego – ustrój, osiągnięcia gospodarcze, kulturę i edukację,</w:t>
      </w:r>
    </w:p>
    <w:p w:rsidR="00A1455B" w:rsidRPr="00A1455B" w:rsidRDefault="00A1455B" w:rsidP="00A1455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przedstawia przyczyny wybuchu powstania listopadowego, charakter zmagań i następstwa powstania,</w:t>
      </w:r>
    </w:p>
    <w:p w:rsidR="00A1455B" w:rsidRPr="00A1455B" w:rsidRDefault="00A1455B" w:rsidP="00A1455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omawia położenie Polaków w zaborze pruskim i austriackim, na obszarze ziem zabranych oraz w Rzeczpospolitej Krakowskiej,</w:t>
      </w:r>
    </w:p>
    <w:p w:rsidR="00A1455B" w:rsidRPr="00A1455B" w:rsidRDefault="00A1455B" w:rsidP="00A1455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znaczenie Wielkiej Emigracji,</w:t>
      </w:r>
    </w:p>
    <w:p w:rsidR="00A1455B" w:rsidRPr="00A1455B" w:rsidRDefault="00A1455B" w:rsidP="00A1455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omawia pośrednie i bezpośrednie przyczyny powstania styczniowego,</w:t>
      </w:r>
    </w:p>
    <w:p w:rsidR="00A1455B" w:rsidRPr="00A1455B" w:rsidRDefault="00A1455B" w:rsidP="00A1455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represje popowstaniowe.</w:t>
      </w:r>
    </w:p>
    <w:p w:rsidR="00A1455B" w:rsidRPr="00A1455B" w:rsidRDefault="00A1455B" w:rsidP="00A1455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A1455B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Ocena dostateczna</w:t>
      </w:r>
    </w:p>
    <w:p w:rsidR="00A1455B" w:rsidRPr="00A1455B" w:rsidRDefault="00A1455B" w:rsidP="00A145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Uczeń:</w:t>
      </w:r>
    </w:p>
    <w:p w:rsidR="00A1455B" w:rsidRPr="00A1455B" w:rsidRDefault="00A1455B" w:rsidP="00A1455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wyjaśnia, czym był kongres wiedeński i jakie były jego postanowienia dla ziem polskich,</w:t>
      </w:r>
    </w:p>
    <w:p w:rsidR="00A1455B" w:rsidRPr="00A1455B" w:rsidRDefault="00A1455B" w:rsidP="00A1455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umiejscawia w czasie i przestrzeni Królestwo Polskie oraz potrafi podać jego główne założenia ustrojowe,</w:t>
      </w:r>
    </w:p>
    <w:p w:rsidR="00A1455B" w:rsidRPr="00A1455B" w:rsidRDefault="00A1455B" w:rsidP="00A1455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potrafi wyjaśnić określenie „Wielka Emigracja”,</w:t>
      </w:r>
    </w:p>
    <w:p w:rsidR="00A1455B" w:rsidRPr="00A1455B" w:rsidRDefault="00A1455B" w:rsidP="00A1455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przedstawia główne przyczyny, przebieg i skutki powstań listopadowego i styczniowego.</w:t>
      </w:r>
    </w:p>
    <w:p w:rsidR="00A1455B" w:rsidRPr="00A1455B" w:rsidRDefault="00A1455B" w:rsidP="00A1455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A1455B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Ocena dopuszczająca</w:t>
      </w:r>
    </w:p>
    <w:p w:rsidR="00A1455B" w:rsidRPr="00A1455B" w:rsidRDefault="00A1455B" w:rsidP="00A145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Uczeń:</w:t>
      </w:r>
    </w:p>
    <w:p w:rsidR="00A1455B" w:rsidRPr="00A1455B" w:rsidRDefault="00A1455B" w:rsidP="00A1455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umiejscawia w czasie i przestrzeni kongres wiedeński,</w:t>
      </w:r>
    </w:p>
    <w:p w:rsidR="00A1455B" w:rsidRPr="00A1455B" w:rsidRDefault="00A1455B" w:rsidP="00A1455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umiejscawia w czasie i przestrzeni Królestwo Polskie,</w:t>
      </w:r>
    </w:p>
    <w:p w:rsidR="00A1455B" w:rsidRPr="00A1455B" w:rsidRDefault="00A1455B" w:rsidP="00A1455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potrafi podać daty powstania listopadowego i styczniowego oraz przedstawić skutki powstań,</w:t>
      </w:r>
    </w:p>
    <w:p w:rsidR="00A1455B" w:rsidRPr="00A1455B" w:rsidRDefault="00A1455B" w:rsidP="00A1455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represje zaborców wobec Polaków na przestrzeni XIX wieku.</w:t>
      </w:r>
    </w:p>
    <w:p w:rsidR="00A1455B" w:rsidRPr="00A1455B" w:rsidRDefault="00B47EC8" w:rsidP="00A145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6" style="width:0;height:1.5pt" o:hralign="center" o:hrstd="t" o:hr="t" fillcolor="#a0a0a0" stroked="f"/>
        </w:pict>
      </w:r>
    </w:p>
    <w:p w:rsidR="00A1455B" w:rsidRPr="00A1455B" w:rsidRDefault="00A1455B" w:rsidP="00A1455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A1455B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Wymagania na ocenę roczną</w:t>
      </w:r>
    </w:p>
    <w:p w:rsidR="00A1455B" w:rsidRPr="00A1455B" w:rsidRDefault="00A1455B" w:rsidP="00A1455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A1455B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Ocena celująca</w:t>
      </w:r>
    </w:p>
    <w:p w:rsidR="00A1455B" w:rsidRPr="00A1455B" w:rsidRDefault="00A1455B" w:rsidP="00A145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Uczeń:</w:t>
      </w:r>
    </w:p>
    <w:p w:rsidR="00A1455B" w:rsidRPr="00A1455B" w:rsidRDefault="00A1455B" w:rsidP="00A1455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sytuację polityczną w Europie w II połowie XIX wieku, w tym procesy zjednoczeniowe Włoch i Niemiec,</w:t>
      </w:r>
    </w:p>
    <w:p w:rsidR="00A1455B" w:rsidRPr="00A1455B" w:rsidRDefault="00A1455B" w:rsidP="00A1455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prezentuje przyczyny i skutki wojny secesyjnej w Stanach Zjednoczonych,</w:t>
      </w:r>
    </w:p>
    <w:p w:rsidR="00A1455B" w:rsidRPr="00A1455B" w:rsidRDefault="00A1455B" w:rsidP="00A1455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 przyczyny, zasięg i następstwa ekspansji kolonialnej państw europejskich w XIX wieku,</w:t>
      </w:r>
    </w:p>
    <w:p w:rsidR="00A1455B" w:rsidRPr="00A1455B" w:rsidRDefault="00A1455B" w:rsidP="00A1455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nowe idee polityczne i zjawiska kulturowe, w tym początki kultury masowej i przemiany obyczajowe,</w:t>
      </w:r>
    </w:p>
    <w:p w:rsidR="00A1455B" w:rsidRPr="00A1455B" w:rsidRDefault="00A1455B" w:rsidP="00A1455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omawia politykę zaborców wobec mieszkańców ziem dawnej Rzeczypospolitej: rusyfikacja, germanizacja, autonomia galicyjska,</w:t>
      </w:r>
    </w:p>
    <w:p w:rsidR="00A1455B" w:rsidRPr="00A1455B" w:rsidRDefault="00A1455B" w:rsidP="00A1455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postawy społeczeństwa polskiego w stosunku do zaborców (trójlojalizm, praca organiczna, ruch spółdzielczy),</w:t>
      </w:r>
    </w:p>
    <w:p w:rsidR="00A1455B" w:rsidRPr="00A1455B" w:rsidRDefault="00A1455B" w:rsidP="00A1455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formowanie się nowoczesnej świadomości narodowej Polaków,</w:t>
      </w:r>
    </w:p>
    <w:p w:rsidR="00A1455B" w:rsidRPr="00A1455B" w:rsidRDefault="00A1455B" w:rsidP="00A1455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omawia narodziny i pierwsze lata istnienia główne założenia nowoczesnych ruchów politycznych (socjalizm, ruch ludowy, ruch narodowy),</w:t>
      </w:r>
    </w:p>
    <w:p w:rsidR="00A1455B" w:rsidRPr="00A1455B" w:rsidRDefault="00A1455B" w:rsidP="00A1455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 społeczne i narodowe aspekty rewolucji w latach 1905–1907,</w:t>
      </w:r>
    </w:p>
    <w:p w:rsidR="00A1455B" w:rsidRPr="00A1455B" w:rsidRDefault="00A1455B" w:rsidP="00A1455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stosunek mocarstw do sprawy polskiej w przededniu i po wybuchu wojny,</w:t>
      </w:r>
    </w:p>
    <w:p w:rsidR="00A1455B" w:rsidRPr="00A1455B" w:rsidRDefault="00A1455B" w:rsidP="00A1455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oblicza totalitaryzmu (niemieckiego narodowego socjalizmu i systemu sowieckiego),</w:t>
      </w:r>
    </w:p>
    <w:p w:rsidR="00A1455B" w:rsidRPr="00A1455B" w:rsidRDefault="00A1455B" w:rsidP="00A1455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omawia formowanie się centralnego ośrodka władzy państwowej u progu niepodległości,</w:t>
      </w:r>
    </w:p>
    <w:p w:rsidR="00A1455B" w:rsidRPr="00A1455B" w:rsidRDefault="00A1455B" w:rsidP="00A1455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wojnę polsko-bolszewicką i jej skutki,</w:t>
      </w:r>
    </w:p>
    <w:p w:rsidR="00A1455B" w:rsidRPr="00A1455B" w:rsidRDefault="00A1455B" w:rsidP="00A1455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skalę i skutki wojennych zniszczeń oraz dziedzictwa zaborowego,</w:t>
      </w:r>
    </w:p>
    <w:p w:rsidR="00A1455B" w:rsidRPr="00A1455B" w:rsidRDefault="00A1455B" w:rsidP="00A1455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charakteryzuje ustrój polityczny Polski na podstawie konstytucji marcowej z 1921 r.,</w:t>
      </w:r>
    </w:p>
    <w:p w:rsidR="00A1455B" w:rsidRPr="00A1455B" w:rsidRDefault="00A1455B" w:rsidP="00A1455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omawia kryzys demokracji parlamentarnej w Polsce – przyczyny i skutki przewrotu majowego,</w:t>
      </w:r>
    </w:p>
    <w:p w:rsidR="00A1455B" w:rsidRPr="00A1455B" w:rsidRDefault="00A1455B" w:rsidP="00A1455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polski autorytaryzm,</w:t>
      </w:r>
    </w:p>
    <w:p w:rsidR="00A1455B" w:rsidRPr="00A1455B" w:rsidRDefault="00A1455B" w:rsidP="00A1455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przedstawia główne kierunki polityki zagranicznej II Rzeczypospolitej,</w:t>
      </w:r>
    </w:p>
    <w:p w:rsidR="00A1455B" w:rsidRPr="00A1455B" w:rsidRDefault="00A1455B" w:rsidP="00A1455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społeczną, narodowościową i wyznaniową strukturę państwa polskiego,</w:t>
      </w:r>
    </w:p>
    <w:p w:rsidR="00A1455B" w:rsidRPr="00A1455B" w:rsidRDefault="00A1455B" w:rsidP="00A1455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ocenia życie społeczno-gospodarcze II Rzeczypospolitej, uwzględniając kryzys i osiągnięcia,</w:t>
      </w:r>
    </w:p>
    <w:p w:rsidR="00A1455B" w:rsidRPr="00A1455B" w:rsidRDefault="00A1455B" w:rsidP="00A1455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najważniejsze osiągnięcia kulturalne i naukowe Polski w okresie międzywojennym,</w:t>
      </w:r>
    </w:p>
    <w:p w:rsidR="00A1455B" w:rsidRPr="00A1455B" w:rsidRDefault="00A1455B" w:rsidP="00A1455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politykę hitlerowskich Niemiec, służącą rozbijaniu ładu wersalskiego,</w:t>
      </w:r>
    </w:p>
    <w:p w:rsidR="00A1455B" w:rsidRPr="00A1455B" w:rsidRDefault="00A1455B" w:rsidP="00A1455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politykę ustępstw Zachodu wobec Niemiec Hitlera,</w:t>
      </w:r>
    </w:p>
    <w:p w:rsidR="00A1455B" w:rsidRPr="00A1455B" w:rsidRDefault="00A1455B" w:rsidP="00A1455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konsekwencje paktu Ribbentrop–Mołotow.</w:t>
      </w:r>
    </w:p>
    <w:p w:rsidR="00A1455B" w:rsidRPr="00A1455B" w:rsidRDefault="00A1455B" w:rsidP="00A1455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A1455B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Ocena bardzo dobra</w:t>
      </w:r>
    </w:p>
    <w:p w:rsidR="00A1455B" w:rsidRPr="00A1455B" w:rsidRDefault="00A1455B" w:rsidP="00A145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Uczeń:</w:t>
      </w:r>
    </w:p>
    <w:p w:rsidR="00A1455B" w:rsidRPr="00A1455B" w:rsidRDefault="00A1455B" w:rsidP="00A1455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sytuację polityczną w Europie w II połowie XIX wieku, w tym procesy zjednoczeniowe Włoch i Niemiec,</w:t>
      </w:r>
    </w:p>
    <w:p w:rsidR="00A1455B" w:rsidRPr="00A1455B" w:rsidRDefault="00A1455B" w:rsidP="00A1455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prezentuje przyczyny i skutki wojny secesyjnej w Stanach Zjednoczonych,</w:t>
      </w:r>
    </w:p>
    <w:p w:rsidR="00A1455B" w:rsidRPr="00A1455B" w:rsidRDefault="00A1455B" w:rsidP="00A1455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 przyczyny, zasięg i następstwa ekspansji kolonialnej państw europejskich w XIX wieku,</w:t>
      </w:r>
    </w:p>
    <w:p w:rsidR="00A1455B" w:rsidRPr="00A1455B" w:rsidRDefault="00A1455B" w:rsidP="00A1455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omawia politykę zaborców wobec mieszkańców ziem dawnej Rzeczypospolitej: rusyfikacja, germanizacja, autonomia galicyjska,</w:t>
      </w:r>
    </w:p>
    <w:p w:rsidR="00A1455B" w:rsidRPr="00A1455B" w:rsidRDefault="00A1455B" w:rsidP="00A1455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oblicza totalitaryzmu (niemieckiego narodowego socjalizmu i systemu sowieckiego),</w:t>
      </w:r>
    </w:p>
    <w:p w:rsidR="00A1455B" w:rsidRPr="00A1455B" w:rsidRDefault="00A1455B" w:rsidP="00A1455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wojnę polsko-bolszewicką i jej skutki,</w:t>
      </w:r>
    </w:p>
    <w:p w:rsidR="00A1455B" w:rsidRPr="00A1455B" w:rsidRDefault="00A1455B" w:rsidP="00A1455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skalę i skutki wojennych zniszczeń oraz dziedzictwa zaborowego,</w:t>
      </w:r>
    </w:p>
    <w:p w:rsidR="00A1455B" w:rsidRPr="00A1455B" w:rsidRDefault="00A1455B" w:rsidP="00A1455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ustrój polityczny Polski na podstawie konstytucji marcowej z 1921 r.,</w:t>
      </w:r>
    </w:p>
    <w:p w:rsidR="00A1455B" w:rsidRPr="00A1455B" w:rsidRDefault="00A1455B" w:rsidP="00A1455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omawia kryzys demokracji parlamentarnej w Polsce – przyczyny i skutki przewrotu majowego,</w:t>
      </w:r>
    </w:p>
    <w:p w:rsidR="00A1455B" w:rsidRPr="00A1455B" w:rsidRDefault="00A1455B" w:rsidP="00A1455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polski autorytaryzm,</w:t>
      </w:r>
    </w:p>
    <w:p w:rsidR="00A1455B" w:rsidRPr="00A1455B" w:rsidRDefault="00A1455B" w:rsidP="00A1455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przedstawia główne kierunki polityki zagranicznej II Rzeczypospolitej,</w:t>
      </w:r>
    </w:p>
    <w:p w:rsidR="00A1455B" w:rsidRPr="00A1455B" w:rsidRDefault="00A1455B" w:rsidP="00A1455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społeczną, narodowościową i wyznaniową strukturę państwa polskiego,</w:t>
      </w:r>
    </w:p>
    <w:p w:rsidR="00A1455B" w:rsidRPr="00A1455B" w:rsidRDefault="00A1455B" w:rsidP="00A1455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ocenia życie społeczno-gospodarcze II Rzeczypospolitej, uwzględniając kryzys i osiągnięcia,</w:t>
      </w:r>
    </w:p>
    <w:p w:rsidR="00A1455B" w:rsidRPr="00A1455B" w:rsidRDefault="00A1455B" w:rsidP="00A1455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najważniejsze osiągnięcia kulturalne i naukowe Polski w okresie międzywojennym,</w:t>
      </w:r>
    </w:p>
    <w:p w:rsidR="00A1455B" w:rsidRPr="00A1455B" w:rsidRDefault="00A1455B" w:rsidP="00A1455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 konsekwencje paktu Ribbentrop–Mołotow.</w:t>
      </w:r>
    </w:p>
    <w:p w:rsidR="00A1455B" w:rsidRPr="00A1455B" w:rsidRDefault="00A1455B" w:rsidP="00A1455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A1455B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Ocena dobra</w:t>
      </w:r>
    </w:p>
    <w:p w:rsidR="00A1455B" w:rsidRPr="00A1455B" w:rsidRDefault="00A1455B" w:rsidP="00A145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Uczeń:</w:t>
      </w:r>
    </w:p>
    <w:p w:rsidR="00A1455B" w:rsidRPr="00A1455B" w:rsidRDefault="00A1455B" w:rsidP="00A1455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opowiada o tym, jak doszło do zjednoczenia Niemiec oraz Włoch w XIX wieku,</w:t>
      </w:r>
    </w:p>
    <w:p w:rsidR="00A1455B" w:rsidRPr="00A1455B" w:rsidRDefault="00A1455B" w:rsidP="00A1455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skutki wojny secesyjnej w Stanach Zjednoczonych,</w:t>
      </w:r>
    </w:p>
    <w:p w:rsidR="00A1455B" w:rsidRPr="00A1455B" w:rsidRDefault="00A1455B" w:rsidP="00A1455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potrafi podać datę rozpoczęcia i zakończenia I wojny światowej,</w:t>
      </w:r>
    </w:p>
    <w:p w:rsidR="00A1455B" w:rsidRPr="00A1455B" w:rsidRDefault="00A1455B" w:rsidP="00A1455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państwa, w których rozwijał się ustrój totalitarny (ZSRR, Niemcy) oraz wyjaśnić, czym charakteryzował się ustrój totalitarny,</w:t>
      </w:r>
    </w:p>
    <w:p w:rsidR="00A1455B" w:rsidRPr="00A1455B" w:rsidRDefault="00A1455B" w:rsidP="00A1455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wojnę polsko-bolszewicką,</w:t>
      </w:r>
    </w:p>
    <w:p w:rsidR="00A1455B" w:rsidRPr="00A1455B" w:rsidRDefault="00A1455B" w:rsidP="00A1455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ustrój Polski po odzyskaniu niepodległości,</w:t>
      </w:r>
    </w:p>
    <w:p w:rsidR="00A1455B" w:rsidRPr="00A1455B" w:rsidRDefault="00A1455B" w:rsidP="00A1455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najważniejsze osiągnięcia II Rzeczypospolitej w dziedzinie kultury i nauki,</w:t>
      </w:r>
    </w:p>
    <w:p w:rsidR="00A1455B" w:rsidRPr="00A1455B" w:rsidRDefault="00A1455B" w:rsidP="00A1455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omawia kryzys demokracji parlamentarnej w Polsce – przyczyny i skutki przewrotu majowego,</w:t>
      </w:r>
    </w:p>
    <w:p w:rsidR="00A1455B" w:rsidRPr="00A1455B" w:rsidRDefault="00A1455B" w:rsidP="00A1455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omawia najważniejsze założenia polityki zagranicznej Polski w dwudziestoleciu międzywojennym,</w:t>
      </w:r>
    </w:p>
    <w:p w:rsidR="00A1455B" w:rsidRPr="00A1455B" w:rsidRDefault="00A1455B" w:rsidP="00A1455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 konsekwencje paktu Ribbentrop–Mołotow dla Europy Środkowej.</w:t>
      </w:r>
    </w:p>
    <w:p w:rsidR="00A1455B" w:rsidRPr="00A1455B" w:rsidRDefault="00A1455B" w:rsidP="00A1455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A1455B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Ocena dostateczna</w:t>
      </w:r>
    </w:p>
    <w:p w:rsidR="00A1455B" w:rsidRPr="00A1455B" w:rsidRDefault="00A1455B" w:rsidP="00A145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Uczeń:</w:t>
      </w:r>
    </w:p>
    <w:p w:rsidR="00A1455B" w:rsidRPr="00A1455B" w:rsidRDefault="00A1455B" w:rsidP="00A1455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potrafi wymienić państwa, które zjednoczyły się w XIX wieku (Niemcy i Włochy),</w:t>
      </w:r>
    </w:p>
    <w:p w:rsidR="00A1455B" w:rsidRPr="00A1455B" w:rsidRDefault="00A1455B" w:rsidP="00A1455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opowiada o trudach życia pod zaborami i wyjaśnia, czym była rusyfikacja i germanizacja,</w:t>
      </w:r>
    </w:p>
    <w:p w:rsidR="00A1455B" w:rsidRPr="00A1455B" w:rsidRDefault="00A1455B" w:rsidP="00A1455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potrafi podać daty rozpoczęcia i zakończenia I wojny światowej,</w:t>
      </w:r>
    </w:p>
    <w:p w:rsidR="00A1455B" w:rsidRPr="00A1455B" w:rsidRDefault="00A1455B" w:rsidP="00A1455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państwa, w których rozwijał się totalitaryzm (Niemcy, Włochy),</w:t>
      </w:r>
    </w:p>
    <w:p w:rsidR="00A1455B" w:rsidRPr="00A1455B" w:rsidRDefault="00A1455B" w:rsidP="00A1455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 rolę, jaką odegrał Józef Piłsudski w początkach istnienia II Rzeczypospolitej,</w:t>
      </w:r>
    </w:p>
    <w:p w:rsidR="00A1455B" w:rsidRPr="00A1455B" w:rsidRDefault="00A1455B" w:rsidP="00A1455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potrafi opisać wojnę polsko-bolszewicką,</w:t>
      </w:r>
    </w:p>
    <w:p w:rsidR="00A1455B" w:rsidRPr="00A1455B" w:rsidRDefault="00A1455B" w:rsidP="00A1455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opowiada, czym był zamach majowy,</w:t>
      </w:r>
    </w:p>
    <w:p w:rsidR="00A1455B" w:rsidRPr="00A1455B" w:rsidRDefault="00A1455B" w:rsidP="00A1455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najważniejsze osiągnięcia Polski w dziedzinie nauki lub kultury w dwudziestoleciu międzywojennym,</w:t>
      </w:r>
    </w:p>
    <w:p w:rsidR="00A1455B" w:rsidRPr="00A1455B" w:rsidRDefault="00A1455B" w:rsidP="00A1455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wyjaśnia, czym był pakt Ribbentrop–Mołotow.</w:t>
      </w:r>
    </w:p>
    <w:p w:rsidR="00A1455B" w:rsidRPr="00A1455B" w:rsidRDefault="00A1455B" w:rsidP="00A1455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A1455B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Ocena dopuszczająca</w:t>
      </w:r>
    </w:p>
    <w:p w:rsidR="00A1455B" w:rsidRPr="00A1455B" w:rsidRDefault="00A1455B" w:rsidP="00A145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Uczeń:</w:t>
      </w:r>
    </w:p>
    <w:p w:rsidR="00A1455B" w:rsidRPr="00A1455B" w:rsidRDefault="00A1455B" w:rsidP="00A1455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podaje datę odzyskania przez Polskę niepodległości,</w:t>
      </w:r>
    </w:p>
    <w:p w:rsidR="00A1455B" w:rsidRPr="00A1455B" w:rsidRDefault="00A1455B" w:rsidP="00A1455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opowiada o bitwie warszawskiej z 1920 r. i wymienia jej skutki,</w:t>
      </w:r>
    </w:p>
    <w:p w:rsidR="00A1455B" w:rsidRPr="00A1455B" w:rsidRDefault="00A1455B" w:rsidP="00A1455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państwa, w których doszło do rozwoju totalitaryzmu (ZSRR i Niemcy),</w:t>
      </w:r>
    </w:p>
    <w:p w:rsidR="00A1455B" w:rsidRPr="00A1455B" w:rsidRDefault="00A1455B" w:rsidP="00A1455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chociaż jednego słynnego polskiego naukowca z okresu międzywojennego,</w:t>
      </w:r>
    </w:p>
    <w:p w:rsidR="00A1455B" w:rsidRPr="00A1455B" w:rsidRDefault="00A1455B" w:rsidP="00A1455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455B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wyjaśnia, jakie znaczenie dla Polski miał pakt Ribbentrop–Mołotow.</w:t>
      </w:r>
    </w:p>
    <w:p w:rsidR="006E08E7" w:rsidRDefault="006E08E7"/>
    <w:sectPr w:rsidR="006E08E7" w:rsidSect="00A1455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2208B"/>
    <w:multiLevelType w:val="multilevel"/>
    <w:tmpl w:val="60841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5A6255"/>
    <w:multiLevelType w:val="multilevel"/>
    <w:tmpl w:val="6AF6D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0854FE"/>
    <w:multiLevelType w:val="multilevel"/>
    <w:tmpl w:val="A740B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A82F54"/>
    <w:multiLevelType w:val="multilevel"/>
    <w:tmpl w:val="AD10C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E14B7A"/>
    <w:multiLevelType w:val="multilevel"/>
    <w:tmpl w:val="8AC67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DC4D33"/>
    <w:multiLevelType w:val="multilevel"/>
    <w:tmpl w:val="DEE0F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014D91"/>
    <w:multiLevelType w:val="multilevel"/>
    <w:tmpl w:val="05B41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2025A64"/>
    <w:multiLevelType w:val="multilevel"/>
    <w:tmpl w:val="EE92F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0C8166E"/>
    <w:multiLevelType w:val="multilevel"/>
    <w:tmpl w:val="45809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6097C3A"/>
    <w:multiLevelType w:val="multilevel"/>
    <w:tmpl w:val="41221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3"/>
  </w:num>
  <w:num w:numId="5">
    <w:abstractNumId w:val="5"/>
  </w:num>
  <w:num w:numId="6">
    <w:abstractNumId w:val="9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55B"/>
    <w:rsid w:val="006E08E7"/>
    <w:rsid w:val="00A1455B"/>
    <w:rsid w:val="00B4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BDF03"/>
  <w15:docId w15:val="{AD7DBA3A-5C67-4D5D-BE77-48CFD3878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08E7"/>
  </w:style>
  <w:style w:type="paragraph" w:styleId="Nagwek1">
    <w:name w:val="heading 1"/>
    <w:basedOn w:val="Normalny"/>
    <w:link w:val="Nagwek1Znak"/>
    <w:uiPriority w:val="9"/>
    <w:qFormat/>
    <w:rsid w:val="00A1455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A1455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A1455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1455B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1455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A1455B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A145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5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1174</Words>
  <Characters>7044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Nauczyciel</cp:lastModifiedBy>
  <cp:revision>2</cp:revision>
  <dcterms:created xsi:type="dcterms:W3CDTF">2025-09-26T10:05:00Z</dcterms:created>
  <dcterms:modified xsi:type="dcterms:W3CDTF">2025-09-26T10:05:00Z</dcterms:modified>
</cp:coreProperties>
</file>